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37"/>
        <w:gridCol w:w="1674"/>
        <w:gridCol w:w="1217"/>
        <w:gridCol w:w="1791"/>
        <w:gridCol w:w="1070"/>
        <w:gridCol w:w="111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3E4979" w:rsidRPr="00F97B74" w:rsidTr="004C5D09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3C6462" w:rsidRDefault="003B23DD" w:rsidP="003E4979">
            <w:pPr>
              <w:rPr>
                <w:color w:val="000000"/>
              </w:rPr>
            </w:pPr>
            <w:r>
              <w:rPr>
                <w:color w:val="000000"/>
              </w:rPr>
              <w:t xml:space="preserve">İş Hukuku 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3C6462" w:rsidRDefault="003B23DD" w:rsidP="003E4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LAW 355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3C6462" w:rsidRDefault="003E4979" w:rsidP="003E4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3C6462" w:rsidRDefault="003E4979" w:rsidP="003E4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3+0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3C6462" w:rsidRDefault="003E4979" w:rsidP="003E4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3C6462" w:rsidRDefault="003E4979" w:rsidP="003E4979">
            <w:pPr>
              <w:jc w:val="center"/>
            </w:pPr>
            <w:r>
              <w:t>3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3E4979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D3FAD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E4979" w:rsidRPr="003E497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Prof. Dr. </w:t>
            </w:r>
            <w:r w:rsidR="00FD3FA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Ömer Ekmekçi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FD3FA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Ömer Ekmekçi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E4979" w:rsidRPr="003E497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Bireysel iş hukuku konusunda, özellikle iş sözleşmesine ilişkin İş Kanunu hükümlerinin ve yargı kararlarının birlikte ele alınması suretiyle bilgi verilmesi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E4979" w:rsidRPr="003E497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İş hukukunun temel kavramları, iş sözleşmesinin yapılması hükümleri ve sona ermesi konuları ele alınmaktadır.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88"/>
        <w:gridCol w:w="1720"/>
        <w:gridCol w:w="1506"/>
        <w:gridCol w:w="1467"/>
      </w:tblGrid>
      <w:tr w:rsidR="003E4979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3E497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3E4979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4857 sayılı Yasa’nın temel kavramlarını kavrama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3E497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3E497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3E4979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İş sözleşmesinin yapılması, hükümleri ve sona ermesine ilişkin hukuki sorunlara çözüm getirme ve bu konudaki yargı kararlarını inceleyebilecek becerileri kazanma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3E497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1,2,4,6,9,11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3E497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66"/>
        <w:gridCol w:w="6317"/>
        <w:gridCol w:w="1617"/>
      </w:tblGrid>
      <w:tr w:rsidR="00453EAE" w:rsidRPr="00F97B74" w:rsidTr="003E4979">
        <w:trPr>
          <w:trHeight w:val="525"/>
        </w:trPr>
        <w:tc>
          <w:tcPr>
            <w:tcW w:w="0" w:type="auto"/>
            <w:gridSpan w:val="3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3E4979">
        <w:trPr>
          <w:trHeight w:val="450"/>
        </w:trPr>
        <w:tc>
          <w:tcPr>
            <w:tcW w:w="382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3E4979" w:rsidRPr="00993CF8" w:rsidRDefault="003E4979" w:rsidP="003E4979">
            <w:pPr>
              <w:rPr>
                <w:color w:val="000000"/>
              </w:rPr>
            </w:pPr>
            <w:r w:rsidRPr="00993CF8">
              <w:rPr>
                <w:color w:val="000000"/>
              </w:rPr>
              <w:t>İş Hukukunun Konusu</w:t>
            </w:r>
            <w:r>
              <w:rPr>
                <w:color w:val="000000"/>
              </w:rPr>
              <w:t xml:space="preserve"> ve Temel Kavramlar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3E4979" w:rsidRPr="00993CF8" w:rsidRDefault="003E4979" w:rsidP="003E4979">
            <w:pPr>
              <w:rPr>
                <w:bCs/>
                <w:color w:val="000000"/>
              </w:rPr>
            </w:pPr>
            <w:r w:rsidRPr="00993CF8">
              <w:rPr>
                <w:bCs/>
                <w:color w:val="000000"/>
              </w:rPr>
              <w:t>İş Sözleşmesinin Türleri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3E4979" w:rsidRPr="00993CF8" w:rsidRDefault="003E4979" w:rsidP="003E49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İş Sözleşmesinin Yapılması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3E4979" w:rsidRPr="00993CF8" w:rsidRDefault="003E4979" w:rsidP="003E49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İş Sözleşmesinden Doğan İşçi</w:t>
            </w:r>
            <w:r w:rsidRPr="00993CF8">
              <w:rPr>
                <w:bCs/>
                <w:color w:val="000000"/>
              </w:rPr>
              <w:t xml:space="preserve"> Borçları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3E4979" w:rsidRPr="00993CF8" w:rsidRDefault="003E4979" w:rsidP="003E4979">
            <w:pPr>
              <w:rPr>
                <w:bCs/>
                <w:color w:val="000000"/>
              </w:rPr>
            </w:pPr>
            <w:r w:rsidRPr="00993CF8">
              <w:rPr>
                <w:bCs/>
                <w:color w:val="000000"/>
              </w:rPr>
              <w:t>İş Sözleşmesinden Doğan İşveren Borçları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3E4979" w:rsidRPr="00993CF8" w:rsidRDefault="003E4979" w:rsidP="003E4979">
            <w:pPr>
              <w:rPr>
                <w:bCs/>
                <w:color w:val="000000"/>
              </w:rPr>
            </w:pPr>
            <w:r w:rsidRPr="00993CF8">
              <w:rPr>
                <w:bCs/>
                <w:color w:val="000000"/>
              </w:rPr>
              <w:t>İş Sözleşmesinin Hükümsüzlüğü ve Kendiliğinden Sona Ermesi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3E4979" w:rsidRPr="00DA17F0" w:rsidRDefault="003E4979" w:rsidP="003E4979">
            <w:pPr>
              <w:rPr>
                <w:color w:val="000000"/>
              </w:rPr>
            </w:pPr>
            <w:r w:rsidRPr="00DA17F0">
              <w:rPr>
                <w:color w:val="000000"/>
              </w:rPr>
              <w:t>ARA SINAV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</w:tcPr>
          <w:p w:rsidR="003E4979" w:rsidRPr="00993CF8" w:rsidRDefault="003E4979" w:rsidP="003E4979">
            <w:pPr>
              <w:rPr>
                <w:bCs/>
                <w:color w:val="000000"/>
              </w:rPr>
            </w:pPr>
            <w:r w:rsidRPr="00993CF8">
              <w:rPr>
                <w:bCs/>
                <w:color w:val="000000"/>
              </w:rPr>
              <w:t>Süreli Fesih Bildirimi (madde 17)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3E4979" w:rsidRPr="00993CF8" w:rsidRDefault="003E4979" w:rsidP="003E49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Geçerli Nedenle Fesih (madde 18 vd.)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3E4979" w:rsidRPr="00993CF8" w:rsidRDefault="003E4979" w:rsidP="003E49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Geçerli Nedenle Feshe Aykırılığın Sonuçları, İşe İade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3E4979" w:rsidRPr="00DA17F0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>Haklı Nedenle Fesih (madde 24 ve 25)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3E4979" w:rsidRPr="00DA17F0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 xml:space="preserve">İş Sözleşmesinin Sona Ermesinin Sonuçları 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3E4979" w:rsidRPr="00DA17F0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>Kıdem Tazminatı ve Kıdem Tazminatı Fonu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E4979" w:rsidRPr="00F97B74" w:rsidTr="003E4979">
        <w:trPr>
          <w:trHeight w:val="375"/>
        </w:trPr>
        <w:tc>
          <w:tcPr>
            <w:tcW w:w="0" w:type="auto"/>
          </w:tcPr>
          <w:p w:rsidR="003E4979" w:rsidRPr="00972195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3E4979" w:rsidRPr="00EE5895" w:rsidRDefault="003E4979" w:rsidP="003E497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Çalışma Süreleri, Ara Dinlenmesi, Tatiller, Yıllık Ücretli İzin</w:t>
            </w:r>
          </w:p>
        </w:tc>
        <w:tc>
          <w:tcPr>
            <w:tcW w:w="0" w:type="auto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3E4979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E497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Nuri Çelik, İş Hukuku Dersleri, 25. Bası, İstanbul 2012</w:t>
            </w:r>
          </w:p>
          <w:p w:rsidR="00453EAE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E497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İş Kanunu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3E4979" w:rsidRDefault="003E4979" w:rsidP="003E49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E497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Sarper Süzek, İş Hukuk, 8. Bası, İstanbul 2012</w:t>
            </w:r>
          </w:p>
          <w:p w:rsidR="00453EAE" w:rsidRPr="00F97B74" w:rsidRDefault="003E4979" w:rsidP="003E49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E497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Hamdi Mollamahmutoğlu/ Muhittin Astarlı, İş Hukuku, 5. Bası, Ankara 2012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E4979" w:rsidRPr="00F97B74" w:rsidTr="00CE7E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3E4979" w:rsidRPr="00F97B74" w:rsidRDefault="003E4979" w:rsidP="003E49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E4979" w:rsidRPr="00F97B74" w:rsidTr="00CE7E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E4979" w:rsidRPr="00F97B74" w:rsidRDefault="003E4979" w:rsidP="003E49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E4979" w:rsidRPr="00F97B74" w:rsidTr="00CE7E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E4979" w:rsidRPr="00F97B74" w:rsidRDefault="003E4979" w:rsidP="003E49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E4979" w:rsidRPr="00F97B74" w:rsidTr="00CE7E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E4979" w:rsidRPr="00F97B74" w:rsidRDefault="003E4979" w:rsidP="003E49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E4979" w:rsidRPr="00F97B74" w:rsidTr="00CE7E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E4979" w:rsidRPr="00F97B74" w:rsidRDefault="003E4979" w:rsidP="003E49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E4979" w:rsidRPr="00F97B74" w:rsidTr="00CE7E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E4979" w:rsidRPr="00F97B74" w:rsidRDefault="003E4979" w:rsidP="003E49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E4979" w:rsidRPr="00F97B74" w:rsidTr="00CE7E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E4979" w:rsidRPr="00F97B74" w:rsidRDefault="003E4979" w:rsidP="003E49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E4979" w:rsidRPr="00F97B74" w:rsidTr="00CE7E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E4979" w:rsidRPr="00F97B74" w:rsidRDefault="003E4979" w:rsidP="003E49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E4979" w:rsidRPr="00F97B74" w:rsidTr="00CE7E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AF7CAC" w:rsidRDefault="003E4979" w:rsidP="003E49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E4979" w:rsidRPr="00F97B74" w:rsidRDefault="003E4979" w:rsidP="003E49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E4979" w:rsidRPr="00F97B74" w:rsidTr="00CE7E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3E4979" w:rsidRPr="00F97B74" w:rsidRDefault="003E4979" w:rsidP="003E49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E4979" w:rsidRPr="00F97B74" w:rsidTr="00CE7E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F97B74" w:rsidRDefault="003E4979" w:rsidP="003E49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4979" w:rsidRPr="00EE5895" w:rsidRDefault="003E4979" w:rsidP="003E497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3E4979" w:rsidRPr="00F97B74" w:rsidRDefault="003E4979" w:rsidP="003E49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E497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3B23DD"/>
    <w:rsid w:val="003E4979"/>
    <w:rsid w:val="00453EAE"/>
    <w:rsid w:val="004E0AA3"/>
    <w:rsid w:val="00562006"/>
    <w:rsid w:val="00581176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F17541"/>
    <w:rsid w:val="00F97B74"/>
    <w:rsid w:val="00FD3FAD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95AB0"/>
  <w15:docId w15:val="{37EA6892-4365-4D29-8E7D-C52E6CAC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3E49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4</cp:revision>
  <dcterms:created xsi:type="dcterms:W3CDTF">2017-06-11T14:00:00Z</dcterms:created>
  <dcterms:modified xsi:type="dcterms:W3CDTF">2017-11-27T11:46:00Z</dcterms:modified>
</cp:coreProperties>
</file>