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66"/>
        <w:gridCol w:w="1474"/>
        <w:gridCol w:w="811"/>
        <w:gridCol w:w="1190"/>
        <w:gridCol w:w="715"/>
        <w:gridCol w:w="749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2736A4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2736A4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C2F5F" w:rsidRPr="004E0660" w:rsidRDefault="002736A4" w:rsidP="002736A4">
            <w:proofErr w:type="spellStart"/>
            <w:r>
              <w:t>Anglo-Sakson</w:t>
            </w:r>
            <w:proofErr w:type="spellEnd"/>
            <w:r w:rsidR="007C2F5F">
              <w:t xml:space="preserve"> </w:t>
            </w:r>
            <w:r>
              <w:t>Sözleşmeler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C2F5F" w:rsidRPr="004E0660" w:rsidRDefault="007C2F5F" w:rsidP="007533F7">
            <w:r>
              <w:t xml:space="preserve">      </w:t>
            </w:r>
            <w:r w:rsidR="00E419FE">
              <w:t>LAW</w:t>
            </w:r>
            <w:bookmarkStart w:id="0" w:name="_GoBack"/>
            <w:bookmarkEnd w:id="0"/>
            <w:r w:rsidR="007533F7">
              <w:t xml:space="preserve"> 235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C2F5F" w:rsidRPr="004E0660" w:rsidRDefault="007533F7" w:rsidP="007533F7">
            <w:r>
              <w:t xml:space="preserve"> 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C2F5F" w:rsidRPr="004E0660" w:rsidRDefault="007C2F5F" w:rsidP="007533F7">
            <w:r>
              <w:t xml:space="preserve">         </w:t>
            </w:r>
            <w:r w:rsidR="007533F7"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C2F5F" w:rsidRPr="004E0660" w:rsidRDefault="007C2F5F" w:rsidP="007533F7">
            <w:r>
              <w:t xml:space="preserve">     </w:t>
            </w:r>
            <w:r w:rsidR="007533F7"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7C2F5F" w:rsidRDefault="007C2F5F" w:rsidP="007533F7">
            <w:r>
              <w:t xml:space="preserve">     </w:t>
            </w:r>
            <w:r w:rsidR="007533F7">
              <w:t>5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2736A4" w:rsidP="002736A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52565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Cihan Mengü Acun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2F5F" w:rsidRPr="00F97B74" w:rsidRDefault="00525654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5256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Cihan Mengü Acun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7C2F5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Default="007C2F5F" w:rsidP="00A4413A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="00A4413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nglo-Sa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</w:t>
            </w:r>
            <w:r w:rsidR="00A4413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son</w:t>
            </w:r>
            <w:proofErr w:type="spellEnd"/>
            <w:r w:rsidR="00A4413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Sözleşmeler Hukuku’na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A4413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ve Amerikan Ticaret Kanunu’na ilişkin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temel</w:t>
            </w:r>
            <w:r w:rsidR="00A4413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bilgilerin öğretilmesi</w:t>
            </w:r>
          </w:p>
          <w:p w:rsidR="00A4413A" w:rsidRPr="00F97B74" w:rsidRDefault="00A4413A" w:rsidP="00A4413A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Default="00A4413A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Ders, sözleşmeler hukukunda tarafların menfaatlerine genel bakışla başlamaktadır: zararların tazmini, sözleşmenin ifa edileceğine yönelik güven ve beklenti kavramı.</w:t>
            </w:r>
          </w:p>
          <w:p w:rsidR="00A4413A" w:rsidRDefault="00A4413A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Daha sonra sözleşmelerin kurulması ele alınmaktadır: icap, kabul ve ivaz kavramları.</w:t>
            </w:r>
            <w:r w:rsidR="001325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Gabin ve </w:t>
            </w:r>
            <w:proofErr w:type="spellStart"/>
            <w:r w:rsidR="001325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iltihaki</w:t>
            </w:r>
            <w:proofErr w:type="spellEnd"/>
            <w:r w:rsidR="001325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sözleşme kavramları çerçevesinde taraflar arasındaki eşitlik hususu tartışılacaktır.</w:t>
            </w:r>
          </w:p>
          <w:p w:rsidR="00132565" w:rsidRDefault="00132565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Ardından öğrenciler hâkimin taraflar arasındaki pazarlık süreci üzerindeki denetim yetkisini öğrenmektedirler.</w:t>
            </w:r>
          </w:p>
          <w:p w:rsidR="00132565" w:rsidRPr="00F97B74" w:rsidRDefault="00132565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Ders, zararların tazmini ve tazminatın indirilmesi konuları ele alındıktan sonra sona ermektedir.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07"/>
        <w:gridCol w:w="1622"/>
        <w:gridCol w:w="1449"/>
        <w:gridCol w:w="1423"/>
      </w:tblGrid>
      <w:tr w:rsidR="00A851BF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AF7CAC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A851BF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13256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Anglo-Sakson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Hukukunda sözleşmelerin kurulmasına ve bir sözleşmenin hükümsüz olduğunun tespit edilmesi halinde hakkaniyet gereği tazmin edil</w:t>
            </w:r>
            <w:r w:rsidR="004F026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ebilecek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zararlara ilişkin temel prensipleri öğrenir,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r w:rsidR="00A851B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="00A851B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,B,C</w:t>
            </w:r>
          </w:p>
        </w:tc>
      </w:tr>
      <w:tr w:rsidR="00A851BF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4F026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2) </w:t>
            </w:r>
            <w:r w:rsidR="004F026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 politikasına ilişkin meseleleri ve eşitlik ilkesinin hukuk alanındaki yansımalarını derinlemesine inceler,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r w:rsidR="00A851B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="00A851B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,B,C</w:t>
            </w:r>
          </w:p>
        </w:tc>
      </w:tr>
      <w:tr w:rsidR="00A851BF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F97B74" w:rsidRDefault="006938E2" w:rsidP="004F026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3) </w:t>
            </w:r>
            <w:r w:rsidR="004F026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Sözleşmenin ihlali halinde başvurulabilecek hukuki yollar ve tazminatın indirilmesi konularını inceler, </w:t>
            </w:r>
            <w:proofErr w:type="spellStart"/>
            <w:r w:rsidR="004F026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Anglo-Sakson</w:t>
            </w:r>
            <w:proofErr w:type="spellEnd"/>
            <w:r w:rsidR="004F026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hukukunda mevcut olan imkânlar ile Amerikan Ticaret Kanunu’ndaki </w:t>
            </w:r>
            <w:r w:rsidR="00A851B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yasal yolları karşılaştırır.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  <w:r w:rsidR="00A851B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="00A851B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,B,C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6938E2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6938E2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6938E2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6938E2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972195" w:rsidRDefault="000271AF" w:rsidP="000271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Giriş: Derse genel bakış,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Anglo-Sakson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 Sistemi hakkında temel bilgiler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972195" w:rsidRDefault="000271AF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Verilen taahhütlerin cebri icrasının dayandığı temeller </w:t>
            </w:r>
            <w:r w:rsidRPr="000271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(Okuma: </w:t>
            </w:r>
            <w:proofErr w:type="spellStart"/>
            <w:r w:rsidRPr="000271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Sullivan</w:t>
            </w:r>
            <w:proofErr w:type="spellEnd"/>
            <w:r w:rsidRPr="000271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v. </w:t>
            </w:r>
            <w:proofErr w:type="spellStart"/>
            <w:r w:rsidRPr="000271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O’Connor</w:t>
            </w:r>
            <w:proofErr w:type="spellEnd"/>
            <w:r w:rsidRPr="000271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82FE5" w:rsidP="00753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İvaz (Okuma: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Feinberg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Pfeiffer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</w:t>
            </w:r>
            <w:r w:rsidRPr="00482F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Kirskey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Kirskey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82FE5" w:rsidP="00482F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İvaz: </w:t>
            </w:r>
            <w:r w:rsidRPr="00482FE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482FE5">
              <w:rPr>
                <w:rFonts w:ascii="Verdana" w:hAnsi="Verdana"/>
                <w:sz w:val="18"/>
                <w:szCs w:val="18"/>
              </w:rPr>
              <w:t xml:space="preserve">özleşmenin ifa edileceğine yönelik güven </w:t>
            </w:r>
            <w:r>
              <w:rPr>
                <w:rFonts w:ascii="Verdana" w:hAnsi="Verdana"/>
                <w:sz w:val="18"/>
                <w:szCs w:val="18"/>
              </w:rPr>
              <w:t xml:space="preserve">ve zararı tazmin etmede temel yöntem olarak eski hale iade (Okuma: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Rickets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Scothorn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</w:t>
            </w:r>
            <w:r w:rsidRPr="00482F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Callano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Oakwood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Parks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82FE5" w:rsidP="00482F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Pazarlık Süreci </w:t>
            </w:r>
            <w:r w:rsidRPr="00482FE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Okuma</w:t>
            </w:r>
            <w:r w:rsidRPr="00482FE5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Owen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Tunison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Lefkowitz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 xml:space="preserve"> v. Grea</w:t>
            </w:r>
            <w:r>
              <w:rPr>
                <w:rFonts w:ascii="Verdana" w:hAnsi="Verdana"/>
                <w:sz w:val="18"/>
                <w:szCs w:val="18"/>
              </w:rPr>
              <w:t xml:space="preserve">t Minneapolis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Surplus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Store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ve</w:t>
            </w:r>
            <w:r w:rsidRPr="00482FE5">
              <w:rPr>
                <w:rFonts w:ascii="Verdana" w:hAnsi="Verdana"/>
                <w:sz w:val="18"/>
                <w:szCs w:val="18"/>
              </w:rPr>
              <w:t xml:space="preserve"> White v.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Corlies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82FE5" w:rsidP="00496D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Kabulün doğurduğu etkilerin sona ermesi: İcabın bağlayıcı olduğu sürenin sona ermesi, </w:t>
            </w:r>
            <w:r w:rsidR="00496DF2">
              <w:rPr>
                <w:rFonts w:ascii="Verdana" w:hAnsi="Verdana"/>
                <w:sz w:val="18"/>
                <w:szCs w:val="18"/>
              </w:rPr>
              <w:t xml:space="preserve">icap ve kabulün geri alınması, beyanın hâkimiyet alanına ulaşması kuralı </w:t>
            </w:r>
            <w:r w:rsidRPr="00482FE5">
              <w:rPr>
                <w:rFonts w:ascii="Verdana" w:hAnsi="Verdana"/>
                <w:sz w:val="18"/>
                <w:szCs w:val="18"/>
              </w:rPr>
              <w:t>(</w:t>
            </w:r>
            <w:r w:rsidR="00496DF2">
              <w:rPr>
                <w:rFonts w:ascii="Verdana" w:hAnsi="Verdana"/>
                <w:sz w:val="18"/>
                <w:szCs w:val="18"/>
              </w:rPr>
              <w:t>Okuma</w:t>
            </w:r>
            <w:r w:rsidRPr="00482FE5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Rogasta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 w:rsidRPr="00482FE5">
              <w:rPr>
                <w:rFonts w:ascii="Verdana" w:hAnsi="Verdana"/>
                <w:sz w:val="18"/>
                <w:szCs w:val="18"/>
              </w:rPr>
              <w:t>Wilder</w:t>
            </w:r>
            <w:proofErr w:type="spellEnd"/>
            <w:r w:rsidRPr="00482FE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96DF2" w:rsidP="00496DF2">
            <w:pPr>
              <w:tabs>
                <w:tab w:val="center" w:pos="3151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VİZE HAFTASI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96DF2" w:rsidP="00496D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Sözleşmelerin şekline ve genel işlem koşullarına ilişkin tartışmalar</w:t>
            </w:r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İltihaki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Sözleşmeler ve Gabin</w:t>
            </w:r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Okuma</w:t>
            </w:r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="00482FE5" w:rsidRPr="00482FE5">
              <w:rPr>
                <w:rFonts w:ascii="Verdana" w:hAnsi="Verdana"/>
                <w:sz w:val="18"/>
                <w:szCs w:val="18"/>
              </w:rPr>
              <w:t>Dorton</w:t>
            </w:r>
            <w:proofErr w:type="spellEnd"/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 w:rsidR="00482FE5" w:rsidRPr="00482FE5">
              <w:rPr>
                <w:rFonts w:ascii="Verdana" w:hAnsi="Verdana"/>
                <w:sz w:val="18"/>
                <w:szCs w:val="18"/>
              </w:rPr>
              <w:t>Collins</w:t>
            </w:r>
            <w:proofErr w:type="spellEnd"/>
            <w:r w:rsidR="00482FE5" w:rsidRPr="00482FE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96DF2" w:rsidP="00496D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Bazı sözleşmelerin geçerliliğinin kanunen yazılı şekilde yapılmış olmalarına tabi tutulması: Sözleşmelerin yazılması ve imzalanması, güven prensibi istisnası (Okuma</w:t>
            </w:r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="00482FE5" w:rsidRPr="00482FE5">
              <w:rPr>
                <w:rFonts w:ascii="Verdana" w:hAnsi="Verdana"/>
                <w:sz w:val="18"/>
                <w:szCs w:val="18"/>
              </w:rPr>
              <w:t>Monarco</w:t>
            </w:r>
            <w:proofErr w:type="spellEnd"/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 w:rsidR="00482FE5" w:rsidRPr="00482FE5">
              <w:rPr>
                <w:rFonts w:ascii="Verdana" w:hAnsi="Verdana"/>
                <w:sz w:val="18"/>
                <w:szCs w:val="18"/>
              </w:rPr>
              <w:t>Lo</w:t>
            </w:r>
            <w:proofErr w:type="spellEnd"/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82FE5" w:rsidRPr="00482FE5">
              <w:rPr>
                <w:rFonts w:ascii="Verdana" w:hAnsi="Verdana"/>
                <w:sz w:val="18"/>
                <w:szCs w:val="18"/>
              </w:rPr>
              <w:t>Greco</w:t>
            </w:r>
            <w:proofErr w:type="spellEnd"/>
            <w:r w:rsidR="00482FE5" w:rsidRPr="00482FE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23594" w:rsidP="004235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Sözleşmenin Geçerliliğinin Denetlenmesi: Ehliyet</w:t>
            </w:r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İkrah, Yetkisiz temsil</w:t>
            </w:r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Okuma</w:t>
            </w:r>
            <w:r w:rsidR="00482FE5" w:rsidRPr="00482FE5"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Instrument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Laurel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 </w:t>
            </w:r>
            <w:proofErr w:type="spellStart"/>
            <w:r w:rsidRPr="00423594">
              <w:rPr>
                <w:rFonts w:ascii="Verdana" w:hAnsi="Verdana"/>
                <w:sz w:val="18"/>
                <w:szCs w:val="18"/>
              </w:rPr>
              <w:t>Swinton</w:t>
            </w:r>
            <w:proofErr w:type="spellEnd"/>
            <w:r w:rsidRPr="00423594">
              <w:rPr>
                <w:rFonts w:ascii="Verdana" w:hAnsi="Verdana"/>
                <w:sz w:val="18"/>
                <w:szCs w:val="18"/>
              </w:rPr>
              <w:t xml:space="preserve"> v. </w:t>
            </w:r>
            <w:proofErr w:type="spellStart"/>
            <w:r w:rsidRPr="00423594">
              <w:rPr>
                <w:rFonts w:ascii="Verdana" w:hAnsi="Verdana"/>
                <w:sz w:val="18"/>
                <w:szCs w:val="18"/>
              </w:rPr>
              <w:t>Whitinsville</w:t>
            </w:r>
            <w:proofErr w:type="spellEnd"/>
            <w:r w:rsidRPr="00423594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23594" w:rsidP="00753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Sözleşmenin İhlali halinde başvurulabilecek hukuki yollar: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Anglo-Sakson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Hukuku’nda tanınan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imkanlar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ile Amerikan Ticaret Kanunu’nda düzenlenen yasal yolların karşılaştırılması (Okuma: </w:t>
            </w:r>
            <w:r w:rsidRPr="00423594">
              <w:rPr>
                <w:rFonts w:ascii="Verdana" w:hAnsi="Verdana"/>
                <w:sz w:val="18"/>
                <w:szCs w:val="18"/>
              </w:rPr>
              <w:t xml:space="preserve">R.E. </w:t>
            </w:r>
            <w:proofErr w:type="spellStart"/>
            <w:r w:rsidRPr="00423594">
              <w:rPr>
                <w:rFonts w:ascii="Verdana" w:hAnsi="Verdana"/>
                <w:sz w:val="18"/>
                <w:szCs w:val="18"/>
              </w:rPr>
              <w:t>Davis</w:t>
            </w:r>
            <w:proofErr w:type="spellEnd"/>
            <w:r w:rsidRPr="0042359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23594">
              <w:rPr>
                <w:rFonts w:ascii="Verdana" w:hAnsi="Verdana"/>
                <w:sz w:val="18"/>
                <w:szCs w:val="18"/>
              </w:rPr>
              <w:t>Chemical</w:t>
            </w:r>
            <w:proofErr w:type="spellEnd"/>
            <w:r w:rsidRPr="0042359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23594">
              <w:rPr>
                <w:rFonts w:ascii="Verdana" w:hAnsi="Verdana"/>
                <w:sz w:val="18"/>
                <w:szCs w:val="18"/>
              </w:rPr>
              <w:t>Corp</w:t>
            </w:r>
            <w:proofErr w:type="spellEnd"/>
            <w:r w:rsidRPr="00423594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gramStart"/>
            <w:r w:rsidRPr="00423594">
              <w:rPr>
                <w:rFonts w:ascii="Verdana" w:hAnsi="Verdana"/>
                <w:sz w:val="18"/>
                <w:szCs w:val="18"/>
              </w:rPr>
              <w:t>v</w:t>
            </w:r>
            <w:proofErr w:type="gramEnd"/>
            <w:r w:rsidRPr="00423594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423594">
              <w:rPr>
                <w:rFonts w:ascii="Verdana" w:hAnsi="Verdana"/>
                <w:sz w:val="18"/>
                <w:szCs w:val="18"/>
              </w:rPr>
              <w:t>Diasonics</w:t>
            </w:r>
            <w:proofErr w:type="spellEnd"/>
            <w:r w:rsidRPr="00423594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23594">
              <w:rPr>
                <w:rFonts w:ascii="Verdana" w:hAnsi="Verdana"/>
                <w:sz w:val="18"/>
                <w:szCs w:val="18"/>
              </w:rPr>
              <w:t>Inc</w:t>
            </w:r>
            <w:proofErr w:type="spellEnd"/>
            <w:r w:rsidRPr="00423594">
              <w:rPr>
                <w:rFonts w:ascii="Verdana" w:hAnsi="Verdana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423594" w:rsidP="004235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Zarar Miktarına Getirilen Kısıtlamalar: Tazminatın İndirilmesi, </w:t>
            </w:r>
            <w:r w:rsidR="00713763">
              <w:rPr>
                <w:rFonts w:ascii="Verdana" w:hAnsi="Verdana"/>
                <w:sz w:val="18"/>
                <w:szCs w:val="18"/>
              </w:rPr>
              <w:t>Zararın artmasına sebep olabilecek davranışlardan kaçınma yükümlülüğü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713763" w:rsidP="007533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Uygulanacak Sözleşme Hukuku kuralının bulunması: Sözleşme metninin yorumlanması, boşluk doldurma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82FE5" w:rsidRPr="00F97B74" w:rsidTr="007533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972195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482FE5" w:rsidRPr="00482FE5" w:rsidRDefault="00713763" w:rsidP="00A56C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Sınavı için tekrar gözden geç</w:t>
            </w:r>
            <w:r w:rsidR="00A56C3F">
              <w:rPr>
                <w:rFonts w:ascii="Verdana" w:hAnsi="Verdana"/>
                <w:sz w:val="18"/>
                <w:szCs w:val="18"/>
              </w:rPr>
              <w:t>ir</w:t>
            </w:r>
            <w:r>
              <w:rPr>
                <w:rFonts w:ascii="Verdana" w:hAnsi="Verdana"/>
                <w:sz w:val="18"/>
                <w:szCs w:val="18"/>
              </w:rPr>
              <w:t>me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82FE5" w:rsidRPr="00F97B74" w:rsidRDefault="00482FE5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F6FB4" w:rsidRPr="007F6FB4" w:rsidRDefault="007F6FB4" w:rsidP="007F6FB4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7F6F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E. Allan </w:t>
            </w:r>
            <w:proofErr w:type="spellStart"/>
            <w:r w:rsidRPr="007F6F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arnsworth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William F. </w:t>
            </w:r>
            <w:proofErr w:type="spellStart"/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Young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ve</w:t>
            </w:r>
            <w:r w:rsidRPr="007F6F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F6F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Carol</w:t>
            </w:r>
            <w:proofErr w:type="spellEnd"/>
            <w:r w:rsidRPr="007F6F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F6F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Sanger</w:t>
            </w:r>
            <w:proofErr w:type="spellEnd"/>
            <w:r w:rsidRPr="007F6FB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</w:t>
            </w:r>
          </w:p>
          <w:p w:rsidR="006938E2" w:rsidRPr="00F97B74" w:rsidRDefault="007F6FB4" w:rsidP="007F6FB4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Farnsworth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Young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Sanger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Cohen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Brooks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'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Mat</w:t>
            </w:r>
            <w:r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erials</w:t>
            </w:r>
            <w:proofErr w:type="spellEnd"/>
            <w:r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, 7</w:t>
            </w:r>
            <w:r w:rsidRPr="007F6FB4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.</w:t>
            </w:r>
            <w:r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Bası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7F6FB4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8847CC" w:rsidRDefault="006938E2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6938E2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Uzlaşma seçeneklerini geliştirebilmek, yaratıcı ve yenilikçi çözümler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AF7CAC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FA727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6938E2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6938E2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52565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52565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525654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52565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5256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117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525654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4,68</w:t>
            </w:r>
          </w:p>
        </w:tc>
      </w:tr>
      <w:tr w:rsidR="006938E2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52565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6938E2" w:rsidRPr="00F97B74" w:rsidRDefault="006938E2">
      <w:pPr>
        <w:rPr>
          <w:rFonts w:ascii="Verdana" w:hAnsi="Verdana"/>
          <w:sz w:val="18"/>
          <w:szCs w:val="18"/>
        </w:rPr>
      </w:pPr>
    </w:p>
    <w:sectPr w:rsidR="006938E2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211FE"/>
    <w:rsid w:val="000271AF"/>
    <w:rsid w:val="000E6E35"/>
    <w:rsid w:val="001069C2"/>
    <w:rsid w:val="00132565"/>
    <w:rsid w:val="00172FCF"/>
    <w:rsid w:val="00177CC8"/>
    <w:rsid w:val="002736A4"/>
    <w:rsid w:val="0036189B"/>
    <w:rsid w:val="00423594"/>
    <w:rsid w:val="00482FE5"/>
    <w:rsid w:val="00496DF2"/>
    <w:rsid w:val="004E0AA3"/>
    <w:rsid w:val="004F026A"/>
    <w:rsid w:val="00525654"/>
    <w:rsid w:val="00562006"/>
    <w:rsid w:val="00581176"/>
    <w:rsid w:val="00637FA0"/>
    <w:rsid w:val="006429D8"/>
    <w:rsid w:val="00660279"/>
    <w:rsid w:val="006938E2"/>
    <w:rsid w:val="006B6E82"/>
    <w:rsid w:val="006D4BB4"/>
    <w:rsid w:val="00713763"/>
    <w:rsid w:val="007239BD"/>
    <w:rsid w:val="007533F7"/>
    <w:rsid w:val="00773858"/>
    <w:rsid w:val="00792C50"/>
    <w:rsid w:val="007A1F4E"/>
    <w:rsid w:val="007B6A90"/>
    <w:rsid w:val="007C2F5F"/>
    <w:rsid w:val="007F2908"/>
    <w:rsid w:val="007F6FB4"/>
    <w:rsid w:val="0080531E"/>
    <w:rsid w:val="00814D5D"/>
    <w:rsid w:val="008626AA"/>
    <w:rsid w:val="00864464"/>
    <w:rsid w:val="008847CC"/>
    <w:rsid w:val="008C3B7E"/>
    <w:rsid w:val="00914887"/>
    <w:rsid w:val="00972195"/>
    <w:rsid w:val="009A7DC1"/>
    <w:rsid w:val="009C63D2"/>
    <w:rsid w:val="00A06E11"/>
    <w:rsid w:val="00A13265"/>
    <w:rsid w:val="00A4413A"/>
    <w:rsid w:val="00A56C3F"/>
    <w:rsid w:val="00A851BF"/>
    <w:rsid w:val="00AA054C"/>
    <w:rsid w:val="00AB3ABB"/>
    <w:rsid w:val="00AF7C4E"/>
    <w:rsid w:val="00AF7CAC"/>
    <w:rsid w:val="00B937F7"/>
    <w:rsid w:val="00BF497E"/>
    <w:rsid w:val="00CD6B43"/>
    <w:rsid w:val="00D17B08"/>
    <w:rsid w:val="00D9534C"/>
    <w:rsid w:val="00E419FE"/>
    <w:rsid w:val="00E83E63"/>
    <w:rsid w:val="00EA6B8C"/>
    <w:rsid w:val="00F17541"/>
    <w:rsid w:val="00F97B74"/>
    <w:rsid w:val="00FA7275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Samsung-pc</cp:lastModifiedBy>
  <cp:revision>13</cp:revision>
  <dcterms:created xsi:type="dcterms:W3CDTF">2013-07-18T21:41:00Z</dcterms:created>
  <dcterms:modified xsi:type="dcterms:W3CDTF">2017-06-11T15:46:00Z</dcterms:modified>
</cp:coreProperties>
</file>